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tabs>
          <w:tab w:val="left" w:pos="1365"/>
        </w:tabs>
        <w:kinsoku/>
        <w:wordWrap/>
        <w:overflowPunct/>
        <w:topLinePunct w:val="0"/>
        <w:autoSpaceDE/>
        <w:autoSpaceDN/>
        <w:bidi w:val="0"/>
        <w:spacing w:line="520" w:lineRule="exact"/>
        <w:jc w:val="left"/>
        <w:rPr>
          <w:rFonts w:ascii="宋体" w:hAnsi="宋体"/>
          <w:kern w:val="0"/>
          <w:sz w:val="44"/>
          <w:szCs w:val="44"/>
        </w:rPr>
      </w:pPr>
      <w:bookmarkStart w:id="0" w:name="_GoBack"/>
      <w:bookmarkEnd w:id="0"/>
      <w:r>
        <w:rPr>
          <w:rFonts w:hint="eastAsia" w:ascii="仿宋" w:hAnsi="仿宋" w:eastAsia="仿宋"/>
          <w:sz w:val="32"/>
          <w:szCs w:val="32"/>
        </w:rPr>
        <w:t>附件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/>
          <w:sz w:val="32"/>
          <w:szCs w:val="32"/>
        </w:rPr>
        <w:t>：</w:t>
      </w:r>
    </w:p>
    <w:p>
      <w:pPr>
        <w:keepNext w:val="0"/>
        <w:keepLines w:val="0"/>
        <w:pageBreakBefore w:val="0"/>
        <w:tabs>
          <w:tab w:val="left" w:pos="1365"/>
        </w:tabs>
        <w:kinsoku/>
        <w:wordWrap/>
        <w:overflowPunct/>
        <w:topLinePunct w:val="0"/>
        <w:autoSpaceDE/>
        <w:autoSpaceDN/>
        <w:bidi w:val="0"/>
        <w:spacing w:line="520" w:lineRule="exact"/>
        <w:jc w:val="center"/>
        <w:rPr>
          <w:rFonts w:ascii="宋体" w:hAnsi="宋体"/>
          <w:kern w:val="0"/>
          <w:sz w:val="44"/>
          <w:szCs w:val="44"/>
        </w:rPr>
      </w:pPr>
    </w:p>
    <w:p>
      <w:pPr>
        <w:keepNext w:val="0"/>
        <w:keepLines w:val="0"/>
        <w:pageBreakBefore w:val="0"/>
        <w:tabs>
          <w:tab w:val="left" w:pos="1365"/>
        </w:tabs>
        <w:kinsoku/>
        <w:wordWrap/>
        <w:overflowPunct/>
        <w:topLinePunct w:val="0"/>
        <w:autoSpaceDE/>
        <w:autoSpaceDN/>
        <w:bidi w:val="0"/>
        <w:spacing w:line="520" w:lineRule="exact"/>
        <w:jc w:val="center"/>
        <w:rPr>
          <w:rFonts w:ascii="宋体" w:hAnsi="宋体"/>
          <w:kern w:val="0"/>
          <w:sz w:val="44"/>
          <w:szCs w:val="44"/>
        </w:rPr>
      </w:pPr>
      <w:r>
        <w:rPr>
          <w:rFonts w:hint="eastAsia" w:ascii="宋体" w:hAnsi="宋体"/>
          <w:kern w:val="0"/>
          <w:sz w:val="44"/>
          <w:szCs w:val="44"/>
        </w:rPr>
        <w:t>投标函</w:t>
      </w:r>
    </w:p>
    <w:p>
      <w:pPr>
        <w:keepNext w:val="0"/>
        <w:keepLines w:val="0"/>
        <w:pageBreakBefore w:val="0"/>
        <w:tabs>
          <w:tab w:val="left" w:pos="1365"/>
        </w:tabs>
        <w:kinsoku/>
        <w:wordWrap/>
        <w:overflowPunct/>
        <w:topLinePunct w:val="0"/>
        <w:autoSpaceDE/>
        <w:autoSpaceDN/>
        <w:bidi w:val="0"/>
        <w:spacing w:line="520" w:lineRule="exact"/>
        <w:rPr>
          <w:rFonts w:ascii="宋体" w:hAnsi="宋体"/>
          <w:kern w:val="0"/>
          <w:sz w:val="32"/>
          <w:szCs w:val="32"/>
        </w:rPr>
      </w:pPr>
    </w:p>
    <w:p>
      <w:pPr>
        <w:keepNext w:val="0"/>
        <w:keepLines w:val="0"/>
        <w:pageBreakBefore w:val="0"/>
        <w:tabs>
          <w:tab w:val="left" w:pos="1365"/>
        </w:tabs>
        <w:kinsoku/>
        <w:wordWrap/>
        <w:overflowPunct/>
        <w:topLinePunct w:val="0"/>
        <w:autoSpaceDE/>
        <w:autoSpaceDN/>
        <w:bidi w:val="0"/>
        <w:spacing w:line="520" w:lineRule="exact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致黄石市城市发展投资集团有限公司：</w:t>
      </w:r>
    </w:p>
    <w:p>
      <w:pPr>
        <w:keepNext w:val="0"/>
        <w:keepLines w:val="0"/>
        <w:pageBreakBefore w:val="0"/>
        <w:tabs>
          <w:tab w:val="left" w:pos="1365"/>
        </w:tabs>
        <w:kinsoku/>
        <w:wordWrap/>
        <w:overflowPunct/>
        <w:topLinePunct w:val="0"/>
        <w:autoSpaceDE/>
        <w:autoSpaceDN/>
        <w:bidi w:val="0"/>
        <w:spacing w:line="52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我行已收悉《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黄石城发集团2021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XX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债券（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X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期）监管银行遴选邀请函》，并理解其全部内容和要求且无任何异议。</w:t>
      </w:r>
    </w:p>
    <w:p>
      <w:pPr>
        <w:keepNext w:val="0"/>
        <w:keepLines w:val="0"/>
        <w:pageBreakBefore w:val="0"/>
        <w:tabs>
          <w:tab w:val="left" w:pos="1365"/>
        </w:tabs>
        <w:kinsoku/>
        <w:wordWrap/>
        <w:overflowPunct/>
        <w:topLinePunct w:val="0"/>
        <w:autoSpaceDE/>
        <w:autoSpaceDN/>
        <w:bidi w:val="0"/>
        <w:spacing w:line="52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我方完全知悉本项目关于投标人资格要求的所有条件，决定参加本项目投标。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20" w:lineRule="exact"/>
        <w:ind w:firstLine="64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一、历史合作情况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2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日常资金收支合作情况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2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三、募集资金监管计划、方案综合评分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20" w:lineRule="exact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四、认购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20" w:lineRule="exact"/>
        <w:jc w:val="left"/>
        <w:rPr>
          <w:rFonts w:ascii="黑体" w:hAnsi="黑体" w:eastAsia="黑体" w:cs="黑体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2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附：银行融资情况统计表</w:t>
      </w:r>
    </w:p>
    <w:p>
      <w:pPr>
        <w:keepNext w:val="0"/>
        <w:keepLines w:val="0"/>
        <w:pageBreakBefore w:val="0"/>
        <w:tabs>
          <w:tab w:val="left" w:pos="1365"/>
        </w:tabs>
        <w:kinsoku/>
        <w:wordWrap/>
        <w:overflowPunct/>
        <w:topLinePunct w:val="0"/>
        <w:autoSpaceDE/>
        <w:autoSpaceDN/>
        <w:bidi w:val="0"/>
        <w:spacing w:line="52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</w:p>
    <w:p>
      <w:pPr>
        <w:keepNext w:val="0"/>
        <w:keepLines w:val="0"/>
        <w:pageBreakBefore w:val="0"/>
        <w:tabs>
          <w:tab w:val="left" w:pos="1365"/>
        </w:tabs>
        <w:kinsoku/>
        <w:wordWrap/>
        <w:overflowPunct/>
        <w:topLinePunct w:val="0"/>
        <w:autoSpaceDE/>
        <w:autoSpaceDN/>
        <w:bidi w:val="0"/>
        <w:spacing w:line="520" w:lineRule="exact"/>
        <w:ind w:firstLine="2720" w:firstLineChars="85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投标人（公章）：</w:t>
      </w:r>
    </w:p>
    <w:p>
      <w:pPr>
        <w:keepNext w:val="0"/>
        <w:keepLines w:val="0"/>
        <w:pageBreakBefore w:val="0"/>
        <w:tabs>
          <w:tab w:val="left" w:pos="1365"/>
        </w:tabs>
        <w:kinsoku/>
        <w:wordWrap/>
        <w:overflowPunct/>
        <w:topLinePunct w:val="0"/>
        <w:autoSpaceDE/>
        <w:autoSpaceDN/>
        <w:bidi w:val="0"/>
        <w:spacing w:line="520" w:lineRule="exact"/>
        <w:ind w:firstLine="2720" w:firstLineChars="85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法定代表人或被授权人（签字或盖章）：</w:t>
      </w:r>
    </w:p>
    <w:p>
      <w:pPr>
        <w:keepNext w:val="0"/>
        <w:keepLines w:val="0"/>
        <w:pageBreakBefore w:val="0"/>
        <w:tabs>
          <w:tab w:val="left" w:pos="1365"/>
        </w:tabs>
        <w:kinsoku/>
        <w:wordWrap/>
        <w:overflowPunct/>
        <w:topLinePunct w:val="0"/>
        <w:autoSpaceDE/>
        <w:autoSpaceDN/>
        <w:bidi w:val="0"/>
        <w:spacing w:line="520" w:lineRule="exact"/>
        <w:ind w:firstLine="2720" w:firstLineChars="850"/>
        <w:rPr>
          <w:rFonts w:ascii="仿宋_GB2312" w:hAnsi="仿宋_GB2312" w:eastAsia="仿宋_GB2312" w:cs="仿宋_GB2312"/>
          <w:kern w:val="0"/>
          <w:sz w:val="32"/>
          <w:szCs w:val="32"/>
        </w:rPr>
      </w:pPr>
    </w:p>
    <w:p>
      <w:pPr>
        <w:keepNext w:val="0"/>
        <w:keepLines w:val="0"/>
        <w:pageBreakBefore w:val="0"/>
        <w:tabs>
          <w:tab w:val="left" w:pos="1365"/>
        </w:tabs>
        <w:kinsoku/>
        <w:wordWrap/>
        <w:overflowPunct/>
        <w:topLinePunct w:val="0"/>
        <w:autoSpaceDE/>
        <w:autoSpaceDN/>
        <w:bidi w:val="0"/>
        <w:spacing w:line="520" w:lineRule="exact"/>
        <w:ind w:firstLine="2076" w:firstLineChars="649"/>
        <w:jc w:val="right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             年   月   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20" w:lineRule="exact"/>
        <w:rPr>
          <w:rFonts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20" w:lineRule="exact"/>
        <w:rPr>
          <w:rFonts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20" w:lineRule="exact"/>
        <w:rPr>
          <w:rFonts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20" w:lineRule="exact"/>
        <w:rPr>
          <w:rFonts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20" w:lineRule="exact"/>
        <w:rPr>
          <w:rFonts w:ascii="仿宋" w:hAnsi="仿宋" w:eastAsia="仿宋"/>
          <w:sz w:val="32"/>
          <w:szCs w:val="32"/>
        </w:rPr>
      </w:pPr>
    </w:p>
    <w:tbl>
      <w:tblPr>
        <w:tblStyle w:val="7"/>
        <w:tblW w:w="9296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511"/>
        <w:gridCol w:w="1388"/>
        <w:gridCol w:w="1387"/>
        <w:gridCol w:w="1413"/>
        <w:gridCol w:w="1274"/>
        <w:gridCol w:w="716"/>
        <w:gridCol w:w="607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9296" w:type="dxa"/>
            <w:gridSpan w:val="7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center"/>
              <w:textAlignment w:val="center"/>
              <w:rPr>
                <w:rFonts w:ascii="宋体" w:hAnsi="宋体" w:cs="宋体"/>
                <w:color w:val="000000"/>
                <w:sz w:val="40"/>
                <w:szCs w:val="4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40"/>
                <w:szCs w:val="40"/>
              </w:rPr>
              <w:t>各银行融资情况统计表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5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8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单位：</w:t>
            </w:r>
          </w:p>
        </w:tc>
        <w:tc>
          <w:tcPr>
            <w:tcW w:w="141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万元</w:t>
            </w:r>
          </w:p>
        </w:tc>
        <w:tc>
          <w:tcPr>
            <w:tcW w:w="127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一、截至20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21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年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7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31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日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城投本部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公交集团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自来水公司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医养集团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……</w:t>
            </w:r>
          </w:p>
        </w:tc>
        <w:tc>
          <w:tcPr>
            <w:tcW w:w="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小计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信托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租赁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项目贷款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流贷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……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小计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</w:trPr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二、自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20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20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年1月1日至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2021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年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7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31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日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信托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租赁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项目贷款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流贷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……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1" w:hRule="atLeast"/>
        </w:trPr>
        <w:tc>
          <w:tcPr>
            <w:tcW w:w="251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8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1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7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699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注：以上融资贷款需提供证明性材料，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ind w:firstLine="440" w:firstLineChars="200"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若融资金额与城投公司统计数据有出入，以城投公司数据为准。</w:t>
            </w:r>
          </w:p>
        </w:tc>
        <w:tc>
          <w:tcPr>
            <w:tcW w:w="127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20" w:lineRule="exact"/>
        <w:rPr>
          <w:rFonts w:ascii="仿宋" w:hAnsi="仿宋" w:eastAsia="仿宋"/>
          <w:sz w:val="32"/>
          <w:szCs w:val="32"/>
        </w:rPr>
      </w:pPr>
    </w:p>
    <w:sectPr>
      <w:headerReference r:id="rId3" w:type="default"/>
      <w:pgSz w:w="11906" w:h="16838"/>
      <w:pgMar w:top="1985" w:right="1474" w:bottom="1701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7B31"/>
    <w:rsid w:val="00024572"/>
    <w:rsid w:val="00046050"/>
    <w:rsid w:val="00051967"/>
    <w:rsid w:val="00053430"/>
    <w:rsid w:val="000A6EF5"/>
    <w:rsid w:val="000C3D29"/>
    <w:rsid w:val="00160881"/>
    <w:rsid w:val="0017565E"/>
    <w:rsid w:val="001866DB"/>
    <w:rsid w:val="001916E3"/>
    <w:rsid w:val="001B6B52"/>
    <w:rsid w:val="001C0356"/>
    <w:rsid w:val="001D43A1"/>
    <w:rsid w:val="00254020"/>
    <w:rsid w:val="002F3EF1"/>
    <w:rsid w:val="00326B22"/>
    <w:rsid w:val="003308C2"/>
    <w:rsid w:val="00344900"/>
    <w:rsid w:val="00396F3A"/>
    <w:rsid w:val="003A4BEB"/>
    <w:rsid w:val="003D3EB4"/>
    <w:rsid w:val="003E4D61"/>
    <w:rsid w:val="003F7B31"/>
    <w:rsid w:val="00430E84"/>
    <w:rsid w:val="00487C1A"/>
    <w:rsid w:val="004F5B31"/>
    <w:rsid w:val="00524E5C"/>
    <w:rsid w:val="00524FC2"/>
    <w:rsid w:val="0057137A"/>
    <w:rsid w:val="00585803"/>
    <w:rsid w:val="005B65C7"/>
    <w:rsid w:val="005E27C8"/>
    <w:rsid w:val="005F4BC3"/>
    <w:rsid w:val="00616D05"/>
    <w:rsid w:val="00630841"/>
    <w:rsid w:val="00643051"/>
    <w:rsid w:val="00644105"/>
    <w:rsid w:val="00693942"/>
    <w:rsid w:val="006B4A8F"/>
    <w:rsid w:val="006F519E"/>
    <w:rsid w:val="00705AD7"/>
    <w:rsid w:val="007104A6"/>
    <w:rsid w:val="00736941"/>
    <w:rsid w:val="0073760F"/>
    <w:rsid w:val="007C380C"/>
    <w:rsid w:val="007E22B9"/>
    <w:rsid w:val="008101BA"/>
    <w:rsid w:val="0082053E"/>
    <w:rsid w:val="00822CC9"/>
    <w:rsid w:val="00840674"/>
    <w:rsid w:val="008B4C4C"/>
    <w:rsid w:val="008C420A"/>
    <w:rsid w:val="008F0938"/>
    <w:rsid w:val="0090475E"/>
    <w:rsid w:val="00923884"/>
    <w:rsid w:val="00930CDD"/>
    <w:rsid w:val="00957DF4"/>
    <w:rsid w:val="00972B6C"/>
    <w:rsid w:val="009966EE"/>
    <w:rsid w:val="009C1B2C"/>
    <w:rsid w:val="009D7DBD"/>
    <w:rsid w:val="00A110CF"/>
    <w:rsid w:val="00A113D2"/>
    <w:rsid w:val="00A14DDB"/>
    <w:rsid w:val="00A44884"/>
    <w:rsid w:val="00A4721B"/>
    <w:rsid w:val="00A95A2D"/>
    <w:rsid w:val="00AA3098"/>
    <w:rsid w:val="00AB40C1"/>
    <w:rsid w:val="00AD0A11"/>
    <w:rsid w:val="00AD6444"/>
    <w:rsid w:val="00B33655"/>
    <w:rsid w:val="00B46BC2"/>
    <w:rsid w:val="00B7477C"/>
    <w:rsid w:val="00BB5A89"/>
    <w:rsid w:val="00BC177E"/>
    <w:rsid w:val="00C01263"/>
    <w:rsid w:val="00C45E36"/>
    <w:rsid w:val="00C462BE"/>
    <w:rsid w:val="00C92867"/>
    <w:rsid w:val="00CA0AE6"/>
    <w:rsid w:val="00CA4CAF"/>
    <w:rsid w:val="00CC3964"/>
    <w:rsid w:val="00CD443A"/>
    <w:rsid w:val="00CF5890"/>
    <w:rsid w:val="00D13BF1"/>
    <w:rsid w:val="00D475C1"/>
    <w:rsid w:val="00D8027D"/>
    <w:rsid w:val="00D821B5"/>
    <w:rsid w:val="00D8377C"/>
    <w:rsid w:val="00DC640F"/>
    <w:rsid w:val="00DF233D"/>
    <w:rsid w:val="00E16F21"/>
    <w:rsid w:val="00E402CB"/>
    <w:rsid w:val="00E57BE2"/>
    <w:rsid w:val="00E64D2E"/>
    <w:rsid w:val="00EA062A"/>
    <w:rsid w:val="00EB525D"/>
    <w:rsid w:val="00ED2960"/>
    <w:rsid w:val="00EF2E8A"/>
    <w:rsid w:val="00F02DEB"/>
    <w:rsid w:val="00F07481"/>
    <w:rsid w:val="00F10CB9"/>
    <w:rsid w:val="00F16406"/>
    <w:rsid w:val="00F4370F"/>
    <w:rsid w:val="00F832D6"/>
    <w:rsid w:val="00F93EB4"/>
    <w:rsid w:val="00FD4414"/>
    <w:rsid w:val="00FF0E91"/>
    <w:rsid w:val="022923D2"/>
    <w:rsid w:val="040978B6"/>
    <w:rsid w:val="04504918"/>
    <w:rsid w:val="0C5565A9"/>
    <w:rsid w:val="0DC550DA"/>
    <w:rsid w:val="0ECB0608"/>
    <w:rsid w:val="0FA378B1"/>
    <w:rsid w:val="0FE54144"/>
    <w:rsid w:val="10B01C34"/>
    <w:rsid w:val="1367303A"/>
    <w:rsid w:val="13B56C3C"/>
    <w:rsid w:val="154A1F1D"/>
    <w:rsid w:val="1658639C"/>
    <w:rsid w:val="17D67526"/>
    <w:rsid w:val="19171343"/>
    <w:rsid w:val="1D594B25"/>
    <w:rsid w:val="1F2125A6"/>
    <w:rsid w:val="1F2D021B"/>
    <w:rsid w:val="23A6114B"/>
    <w:rsid w:val="246165D0"/>
    <w:rsid w:val="2565140A"/>
    <w:rsid w:val="264065A5"/>
    <w:rsid w:val="26E10A59"/>
    <w:rsid w:val="27446AA5"/>
    <w:rsid w:val="29616C7A"/>
    <w:rsid w:val="2A197FAD"/>
    <w:rsid w:val="2A385387"/>
    <w:rsid w:val="2B512845"/>
    <w:rsid w:val="2B9802ED"/>
    <w:rsid w:val="2BA66A4B"/>
    <w:rsid w:val="2D0677B1"/>
    <w:rsid w:val="2FEF167F"/>
    <w:rsid w:val="30615D4E"/>
    <w:rsid w:val="331617C1"/>
    <w:rsid w:val="334971E8"/>
    <w:rsid w:val="34900C46"/>
    <w:rsid w:val="36E252A3"/>
    <w:rsid w:val="378813F9"/>
    <w:rsid w:val="3B8D6045"/>
    <w:rsid w:val="3DFA78D9"/>
    <w:rsid w:val="3E437803"/>
    <w:rsid w:val="3E590289"/>
    <w:rsid w:val="426607A9"/>
    <w:rsid w:val="42B94529"/>
    <w:rsid w:val="43994ED8"/>
    <w:rsid w:val="43C96072"/>
    <w:rsid w:val="43F8012C"/>
    <w:rsid w:val="4407656D"/>
    <w:rsid w:val="453E3A3B"/>
    <w:rsid w:val="46E21AA7"/>
    <w:rsid w:val="486F4DFB"/>
    <w:rsid w:val="48713992"/>
    <w:rsid w:val="48777139"/>
    <w:rsid w:val="4CB21A47"/>
    <w:rsid w:val="4E5B1249"/>
    <w:rsid w:val="527F630D"/>
    <w:rsid w:val="5344509C"/>
    <w:rsid w:val="53970DFC"/>
    <w:rsid w:val="57EC5D65"/>
    <w:rsid w:val="5A525307"/>
    <w:rsid w:val="5CB6453E"/>
    <w:rsid w:val="5F036923"/>
    <w:rsid w:val="5F037A83"/>
    <w:rsid w:val="621E216D"/>
    <w:rsid w:val="622B1EDD"/>
    <w:rsid w:val="62F26488"/>
    <w:rsid w:val="634C370D"/>
    <w:rsid w:val="63C3603C"/>
    <w:rsid w:val="65655621"/>
    <w:rsid w:val="66222113"/>
    <w:rsid w:val="664B79C4"/>
    <w:rsid w:val="66C43034"/>
    <w:rsid w:val="678E1963"/>
    <w:rsid w:val="67EB32D8"/>
    <w:rsid w:val="6AC26719"/>
    <w:rsid w:val="6CA32A52"/>
    <w:rsid w:val="6D5F605C"/>
    <w:rsid w:val="6DB31BD8"/>
    <w:rsid w:val="71B84D17"/>
    <w:rsid w:val="71E553A3"/>
    <w:rsid w:val="75903DA0"/>
    <w:rsid w:val="78BF066D"/>
    <w:rsid w:val="78FC2962"/>
    <w:rsid w:val="796D2B9C"/>
    <w:rsid w:val="7AA00965"/>
    <w:rsid w:val="7BD64557"/>
    <w:rsid w:val="7CBF64DE"/>
    <w:rsid w:val="7CC64C2C"/>
    <w:rsid w:val="7FB6497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300" w:lineRule="auto"/>
      <w:jc w:val="center"/>
      <w:outlineLvl w:val="0"/>
    </w:pPr>
    <w:rPr>
      <w:b/>
      <w:bCs/>
      <w:kern w:val="44"/>
      <w:sz w:val="32"/>
      <w:szCs w:val="44"/>
    </w:rPr>
  </w:style>
  <w:style w:type="paragraph" w:styleId="3">
    <w:name w:val="heading 3"/>
    <w:basedOn w:val="1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Date"/>
    <w:basedOn w:val="1"/>
    <w:next w:val="1"/>
    <w:link w:val="11"/>
    <w:unhideWhenUsed/>
    <w:qFormat/>
    <w:uiPriority w:val="99"/>
    <w:pPr>
      <w:ind w:left="100" w:leftChars="2500"/>
    </w:pPr>
  </w:style>
  <w:style w:type="paragraph" w:styleId="5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Hyperlink"/>
    <w:basedOn w:val="8"/>
    <w:semiHidden/>
    <w:unhideWhenUsed/>
    <w:qFormat/>
    <w:uiPriority w:val="99"/>
    <w:rPr>
      <w:color w:val="0000FF"/>
      <w:u w:val="single"/>
    </w:rPr>
  </w:style>
  <w:style w:type="character" w:customStyle="1" w:styleId="10">
    <w:name w:val="页眉 Char"/>
    <w:basedOn w:val="8"/>
    <w:link w:val="6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日期 Char"/>
    <w:basedOn w:val="8"/>
    <w:link w:val="4"/>
    <w:semiHidden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12">
    <w:name w:val="页脚 Char"/>
    <w:basedOn w:val="8"/>
    <w:link w:val="5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956DD7D-453F-4C17-84D2-304F6AD1384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305</Words>
  <Characters>1741</Characters>
  <Lines>14</Lines>
  <Paragraphs>4</Paragraphs>
  <TotalTime>73</TotalTime>
  <ScaleCrop>false</ScaleCrop>
  <LinksUpToDate>false</LinksUpToDate>
  <CharactersWithSpaces>2042</CharactersWithSpaces>
  <Application>WPS Office_11.1.0.10503_F1E327BC-269C-435d-A152-05C5408002CA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2016-07-08T07:27:00Z</dcterms:created>
  <dc:creator>Administrator</dc:creator>
  <cp:lastModifiedBy>lenovo</cp:lastModifiedBy>
  <cp:lastPrinted>2021-08-12T07:16:00Z</cp:lastPrinted>
  <dcterms:modified xsi:type="dcterms:W3CDTF">2021-08-12T10:36:53Z</dcterms:modified>
  <cp:revision>72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2052-11.1.0.10503</vt:lpwstr>
  </property>
  <property fmtid="{D5CDD505-2E9C-101B-9397-08002B2CF9AE}" pid="3" name="ICV">
    <vt:lpwstr>3878DA12856D4E3A84D288AE6F72CA57</vt:lpwstr>
  </property>
</Properties>
</file>